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656" w:rsidRPr="00EE0656" w:rsidRDefault="00EE0656" w:rsidP="00EE0656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</w:pPr>
      <w:r w:rsidRPr="00EE0656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Gózd: Przebudowa drogi gminnej w miejscowości Niemianowice</w:t>
      </w:r>
      <w:r w:rsidRPr="00EE0656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</w:r>
      <w:r w:rsidRPr="00EE0656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Numer ogłoszenia: 106804 - 2016; data zamieszczenia: 28.04.2016</w:t>
      </w:r>
      <w:r w:rsidRPr="00EE0656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  <w:t>OGŁOSZENIE O ZAMÓWIENIU - roboty budowlane</w:t>
      </w:r>
    </w:p>
    <w:p w:rsidR="00EE0656" w:rsidRPr="00EE0656" w:rsidRDefault="00EE0656" w:rsidP="00EE0656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EE065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Zamieszczanie ogłoszenia:</w:t>
      </w:r>
      <w:r w:rsidRPr="00EE065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obowiązkowe.</w:t>
      </w:r>
      <w:bookmarkStart w:id="0" w:name="_GoBack"/>
      <w:bookmarkEnd w:id="0"/>
    </w:p>
    <w:p w:rsidR="00EE0656" w:rsidRPr="00EE0656" w:rsidRDefault="00EE0656" w:rsidP="00EE0656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EE065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Ogłoszenie dotyczy: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"/>
        <w:gridCol w:w="4643"/>
      </w:tblGrid>
      <w:tr w:rsidR="00EE0656" w:rsidRPr="00EE0656" w:rsidTr="00EE065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0656" w:rsidRPr="00EE0656" w:rsidRDefault="00EE0656" w:rsidP="00EE0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EE065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EE0656" w:rsidRPr="00EE0656" w:rsidRDefault="00EE0656" w:rsidP="00EE06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EE065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zamówienia publicznego</w:t>
            </w:r>
          </w:p>
        </w:tc>
      </w:tr>
      <w:tr w:rsidR="00EE0656" w:rsidRPr="00EE0656" w:rsidTr="00EE065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0656" w:rsidRPr="00EE0656" w:rsidRDefault="00EE0656" w:rsidP="00EE06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E0656" w:rsidRPr="00EE0656" w:rsidRDefault="00EE0656" w:rsidP="00EE06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EE065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zawarcia umowy ramowej</w:t>
            </w:r>
          </w:p>
        </w:tc>
      </w:tr>
      <w:tr w:rsidR="00EE0656" w:rsidRPr="00EE0656" w:rsidTr="00EE065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0656" w:rsidRPr="00EE0656" w:rsidRDefault="00EE0656" w:rsidP="00EE06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E0656" w:rsidRPr="00EE0656" w:rsidRDefault="00EE0656" w:rsidP="00EE06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EE065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ustanowienia dynamicznego systemu zakupów (DSZ)</w:t>
            </w:r>
          </w:p>
        </w:tc>
      </w:tr>
    </w:tbl>
    <w:p w:rsidR="00EE0656" w:rsidRPr="00EE0656" w:rsidRDefault="00EE0656" w:rsidP="00EE0656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EE0656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I: ZAMAWIAJĄCY</w:t>
      </w:r>
    </w:p>
    <w:p w:rsidR="00EE0656" w:rsidRPr="00EE0656" w:rsidRDefault="00EE0656" w:rsidP="00EE0656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EE065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I. 1) NAZWA I ADRES:</w:t>
      </w:r>
      <w:r w:rsidRPr="00EE065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Gmina Gózd , ul. Radomska 7, 26-634 Gózd, woj. mazowieckie, tel. 048 3202097, faks 048 3202097.</w:t>
      </w:r>
    </w:p>
    <w:p w:rsidR="00EE0656" w:rsidRPr="00EE0656" w:rsidRDefault="00EE0656" w:rsidP="00EE0656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EE065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Adres strony internetowej zamawiającego:</w:t>
      </w:r>
      <w:r w:rsidRPr="00EE065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www.gozd.pl</w:t>
      </w:r>
    </w:p>
    <w:p w:rsidR="00EE0656" w:rsidRPr="00EE0656" w:rsidRDefault="00EE0656" w:rsidP="00EE0656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EE065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I. 2) RODZAJ ZAMAWIAJĄCEGO:</w:t>
      </w:r>
      <w:r w:rsidRPr="00EE065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Administracja samorządowa.</w:t>
      </w:r>
    </w:p>
    <w:p w:rsidR="00EE0656" w:rsidRPr="00EE0656" w:rsidRDefault="00EE0656" w:rsidP="00EE0656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EE0656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II: PRZEDMIOT ZAMÓWIENIA</w:t>
      </w:r>
    </w:p>
    <w:p w:rsidR="00EE0656" w:rsidRPr="00EE0656" w:rsidRDefault="00EE0656" w:rsidP="00EE0656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EE065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II.1) OKREŚLENIE PRZEDMIOTU ZAMÓWIENIA</w:t>
      </w:r>
    </w:p>
    <w:p w:rsidR="00EE0656" w:rsidRPr="00EE0656" w:rsidRDefault="00EE0656" w:rsidP="00EE0656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EE065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II.1.1) Nazwa nadana zamówieniu przez zamawiającego:</w:t>
      </w:r>
      <w:r w:rsidRPr="00EE065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Przebudowa drogi gminnej w miejscowości Niemianowice.</w:t>
      </w:r>
    </w:p>
    <w:p w:rsidR="00EE0656" w:rsidRPr="00EE0656" w:rsidRDefault="00EE0656" w:rsidP="00EE0656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EE065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II.1.2) Rodzaj zamówienia:</w:t>
      </w:r>
      <w:r w:rsidRPr="00EE065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roboty budowlane.</w:t>
      </w:r>
    </w:p>
    <w:p w:rsidR="00EE0656" w:rsidRPr="00EE0656" w:rsidRDefault="00EE0656" w:rsidP="00EE0656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EE065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II.1.4) Określenie przedmiotu oraz wielkości lub zakresu zamówienia:</w:t>
      </w:r>
      <w:r w:rsidRPr="00EE065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 Przedmiotem zamówienia jest przebudowa drogi gminnej w miejscowości Niemianowice polegająca na wykonaniu następujących robót: - Roboty pomiarowe przy liniowych robotach ziemnych - trasa dróg w terenie równinnym, inwentaryzacja powykonawcza, - Roboty ziemne (wykonanie koryta pod konstrukcję nawierzchni gł. do 30 cm z transportem urobku na </w:t>
      </w:r>
      <w:proofErr w:type="spellStart"/>
      <w:r w:rsidRPr="00EE065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odl</w:t>
      </w:r>
      <w:proofErr w:type="spellEnd"/>
      <w:r w:rsidRPr="00EE065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. do 3 km i częściowym wbudowaniem w koronę drogi, - Profilowanie i zagęszczenie podłoża pod warstwy konstrukcyjne nawierzchni, - Podbudowa z kruszywa łamanego 0-31,5 gr. warstwy po zagęszczeniu 20 cm, - Skropienie podbudowy emulsją asfaltową, - Warstwa wiążąca z mieszanki </w:t>
      </w:r>
      <w:proofErr w:type="spellStart"/>
      <w:r w:rsidRPr="00EE065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mineralno</w:t>
      </w:r>
      <w:proofErr w:type="spellEnd"/>
      <w:r w:rsidRPr="00EE065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- asfaltowej AC11 W 50/70 gr 4 cm dla ruchu KR1-2, - Skropienie między warstwowe, - Warstwa ścieralna z mieszanki </w:t>
      </w:r>
      <w:proofErr w:type="spellStart"/>
      <w:r w:rsidRPr="00EE065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mineralno</w:t>
      </w:r>
      <w:proofErr w:type="spellEnd"/>
      <w:r w:rsidRPr="00EE065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- asfaltowej AC8 S 50/70 gr 3 cm, - Wykonanie poboczy z kruszywa łamanego 0-31,5 wraz z zagęszczeniem - gr. warstwy po zagęszczeniu - 10 cm, - Znaki drogowe średnie typ A, folia odblaskowa pierwszej generacji, - Słupki do znaków drogowych, Szczegółowy zakres prac </w:t>
      </w:r>
      <w:r w:rsidRPr="00EE065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lastRenderedPageBreak/>
        <w:t>niezbędnych do wykonania przedmiotu zamówienia określa przedmiar robót kosztorysu ofertowego będący załącznikiem do specyfikacji.</w:t>
      </w:r>
    </w:p>
    <w:p w:rsidR="00EE0656" w:rsidRPr="00EE0656" w:rsidRDefault="00EE0656" w:rsidP="00EE0656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</w:pPr>
      <w:r w:rsidRPr="00EE065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II.1.5)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5199"/>
      </w:tblGrid>
      <w:tr w:rsidR="00EE0656" w:rsidRPr="00EE0656" w:rsidTr="00EE0656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656" w:rsidRPr="00EE0656" w:rsidRDefault="00EE0656" w:rsidP="00EE0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EE065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EE0656" w:rsidRPr="00EE0656" w:rsidRDefault="00EE0656" w:rsidP="00EE06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EE065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przewiduje się udzielenie zamówień uzupełniających:</w:t>
            </w:r>
          </w:p>
        </w:tc>
      </w:tr>
    </w:tbl>
    <w:p w:rsidR="00EE0656" w:rsidRPr="00EE0656" w:rsidRDefault="00EE0656" w:rsidP="00EE0656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EE065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Określenie przedmiotu oraz wielkości lub zakresu zamówień uzupełniających</w:t>
      </w:r>
    </w:p>
    <w:p w:rsidR="00EE0656" w:rsidRPr="00EE0656" w:rsidRDefault="00EE0656" w:rsidP="00EE0656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EE065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Zgodnie z art. 67 ust. 1 pkt. 6 ustawy Zamawiający dopuszcza zamówienie uzupełniające, stanowiące nie więcej niż 50% wartości zamówienia podstawowego i polegające na powtórzeniu tego samego rodzaju zamówienia</w:t>
      </w:r>
    </w:p>
    <w:p w:rsidR="00EE0656" w:rsidRPr="00EE0656" w:rsidRDefault="00EE0656" w:rsidP="00EE0656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EE065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II.1.6) Wspólny Słownik Zamówień (CPV):</w:t>
      </w:r>
      <w:r w:rsidRPr="00EE065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45.23.31.20-6.</w:t>
      </w:r>
    </w:p>
    <w:p w:rsidR="00EE0656" w:rsidRPr="00EE0656" w:rsidRDefault="00EE0656" w:rsidP="00EE0656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EE065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II.1.7) Czy dopuszcza się złożenie oferty częściowej:</w:t>
      </w:r>
      <w:r w:rsidRPr="00EE065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nie.</w:t>
      </w:r>
    </w:p>
    <w:p w:rsidR="00EE0656" w:rsidRPr="00EE0656" w:rsidRDefault="00EE0656" w:rsidP="00EE0656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EE065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II.1.8) Czy dopuszcza się złożenie oferty wariantowej:</w:t>
      </w:r>
      <w:r w:rsidRPr="00EE065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nie.</w:t>
      </w:r>
    </w:p>
    <w:p w:rsidR="00EE0656" w:rsidRPr="00EE0656" w:rsidRDefault="00EE0656" w:rsidP="00EE0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65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br/>
      </w:r>
    </w:p>
    <w:p w:rsidR="00EE0656" w:rsidRPr="00EE0656" w:rsidRDefault="00EE0656" w:rsidP="00EE0656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EE065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II.2) CZAS TRWANIA ZAMÓWIENIA LUB TERMIN WYKONANIA:</w:t>
      </w:r>
      <w:r w:rsidRPr="00EE065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Zakończenie: 30.09.2016.</w:t>
      </w:r>
    </w:p>
    <w:p w:rsidR="00EE0656" w:rsidRPr="00EE0656" w:rsidRDefault="00EE0656" w:rsidP="00EE0656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EE0656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EE0656" w:rsidRPr="00EE0656" w:rsidRDefault="00EE0656" w:rsidP="00EE0656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EE065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III.1) WADIUM</w:t>
      </w:r>
    </w:p>
    <w:p w:rsidR="00EE0656" w:rsidRPr="00EE0656" w:rsidRDefault="00EE0656" w:rsidP="00EE0656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EE065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Informacja na temat wadium:</w:t>
      </w:r>
      <w:r w:rsidRPr="00EE065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Wadium nie jest wymagane</w:t>
      </w:r>
    </w:p>
    <w:p w:rsidR="00EE0656" w:rsidRPr="00EE0656" w:rsidRDefault="00EE0656" w:rsidP="00EE0656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EE065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III.2) ZALICZKI</w:t>
      </w:r>
    </w:p>
    <w:p w:rsidR="00EE0656" w:rsidRPr="00EE0656" w:rsidRDefault="00EE0656" w:rsidP="00EE0656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EE065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EE0656" w:rsidRPr="00EE0656" w:rsidRDefault="00EE0656" w:rsidP="00EE0656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EE065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III.3.2) Wiedza i doświadczenie</w:t>
      </w:r>
    </w:p>
    <w:p w:rsidR="00EE0656" w:rsidRPr="00EE0656" w:rsidRDefault="00EE0656" w:rsidP="00EE0656">
      <w:p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EE065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EE0656" w:rsidRPr="00EE0656" w:rsidRDefault="00EE0656" w:rsidP="00EE0656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EE065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za spełnienie warunku posiadania niezbędnego doświadczenia zamawiający uzna wykonanie w okresie pięciu lat (a jeżeli okres prowadzenia działalności jest krótszy - w tym okresie) przed upływem terminu składania ofert minimum dwóch robót budowlanych w zakresie budowy lub przebudowy dróg o nawierzchni bitumicznej z podaniem ich rodzaju wartości, daty i miejsca wykonania oraz załączeniem dowodów potwierdzających, że roboty zostały wykonane zgodnie z zasadami sztuki budowlanej i prawidłowo ukończone.</w:t>
      </w:r>
    </w:p>
    <w:p w:rsidR="00EE0656" w:rsidRPr="00EE0656" w:rsidRDefault="00EE0656" w:rsidP="00EE0656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EE065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III.3.4) Osoby zdolne do wykonania zamówienia</w:t>
      </w:r>
    </w:p>
    <w:p w:rsidR="00EE0656" w:rsidRPr="00EE0656" w:rsidRDefault="00EE0656" w:rsidP="00EE0656">
      <w:p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EE065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EE0656" w:rsidRPr="00EE0656" w:rsidRDefault="00EE0656" w:rsidP="00EE0656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EE065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lastRenderedPageBreak/>
        <w:t>za spełnienie warunku dysponowania osobami zdolnymi do wykonania zamówienia Zamawiający uzna dysponowanie osobami - które posiadają uprawnienia do kierowania robotami budowlanymi w specjalności drogowej (minimum 1 osoba).</w:t>
      </w:r>
    </w:p>
    <w:p w:rsidR="00EE0656" w:rsidRPr="00EE0656" w:rsidRDefault="00EE0656" w:rsidP="00EE0656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EE065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III.3.5) Sytuacja ekonomiczna i finansowa</w:t>
      </w:r>
    </w:p>
    <w:p w:rsidR="00EE0656" w:rsidRPr="00EE0656" w:rsidRDefault="00EE0656" w:rsidP="00EE0656">
      <w:p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EE065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EE0656" w:rsidRPr="00EE0656" w:rsidRDefault="00EE0656" w:rsidP="00EE0656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EE065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za spełnienie warunku dotyczącego sytuacji ekonomicznej i finansowej Zamawiający uzna posiadanie przez Wykonawcę opłaconej polisy, a w przypadku jej braku innego dokumentu potwierdzającego, że wykonawca jest ubezpieczony od odpowiedzialności cywilnej w zakresie prowadzonej działalności związanej z przedmiotem zamówienia na kwotę minimum 100 000,00 PLN.</w:t>
      </w:r>
    </w:p>
    <w:p w:rsidR="00EE0656" w:rsidRPr="00EE0656" w:rsidRDefault="00EE0656" w:rsidP="00EE0656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EE065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EE0656" w:rsidRPr="00EE0656" w:rsidRDefault="00EE0656" w:rsidP="00EE0656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EE065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EE0656" w:rsidRPr="00EE0656" w:rsidRDefault="00EE0656" w:rsidP="00EE0656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EE065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wykaz robót budowlanych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ukończone;</w:t>
      </w:r>
    </w:p>
    <w:p w:rsidR="00EE0656" w:rsidRPr="00EE0656" w:rsidRDefault="00EE0656" w:rsidP="00EE0656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EE065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EE0656" w:rsidRPr="00EE0656" w:rsidRDefault="00EE0656" w:rsidP="00EE0656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EE065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oświadczenie, że osoby, które będą uczestniczyć w wykonywaniu zamówienia, posiadają wymagane uprawnienia, jeżeli ustawy nakładają obowiązek posiadania takich uprawnień;</w:t>
      </w:r>
    </w:p>
    <w:p w:rsidR="00EE0656" w:rsidRPr="00EE0656" w:rsidRDefault="00EE0656" w:rsidP="00EE0656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EE065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lastRenderedPageBreak/>
        <w:t>opłaconą polisę, a w przypadku jej braku, inny dokument potwierdzający, że wykonawca jest ubezpieczony od odpowiedzialności cywilnej w zakresie prowadzonej działalności związanej z przedmiotem zamówienia.</w:t>
      </w:r>
    </w:p>
    <w:p w:rsidR="00EE0656" w:rsidRPr="00EE0656" w:rsidRDefault="00EE0656" w:rsidP="00EE0656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EE065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EE0656" w:rsidRPr="00EE0656" w:rsidRDefault="00EE0656" w:rsidP="00EE0656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EE065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oświadczenie o braku podstaw do wykluczenia;</w:t>
      </w:r>
    </w:p>
    <w:p w:rsidR="00EE0656" w:rsidRPr="00EE0656" w:rsidRDefault="00EE0656" w:rsidP="00EE0656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EE065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EE0656" w:rsidRPr="00EE0656" w:rsidRDefault="00EE0656" w:rsidP="00EE0656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EE065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EE0656" w:rsidRPr="00EE0656" w:rsidRDefault="00EE0656" w:rsidP="00EE0656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EE065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EE0656" w:rsidRPr="00EE0656" w:rsidRDefault="00EE0656" w:rsidP="00EE0656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EE065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EE0656" w:rsidRPr="00EE0656" w:rsidRDefault="00EE0656" w:rsidP="00EE0656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</w:pPr>
      <w:r w:rsidRPr="00EE065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III.4.3) Dokumenty podmiotów zagranicznych</w:t>
      </w:r>
    </w:p>
    <w:p w:rsidR="00EE0656" w:rsidRPr="00EE0656" w:rsidRDefault="00EE0656" w:rsidP="00EE0656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</w:pPr>
      <w:r w:rsidRPr="00EE065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EE0656" w:rsidRPr="00EE0656" w:rsidRDefault="00EE0656" w:rsidP="00EE0656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</w:pPr>
      <w:r w:rsidRPr="00EE065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lastRenderedPageBreak/>
        <w:t>III.4.3.1) dokument wystawiony w kraju, w którym ma siedzibę lub miejsce zamieszkania potwierdzający, że:</w:t>
      </w:r>
    </w:p>
    <w:p w:rsidR="00EE0656" w:rsidRPr="00EE0656" w:rsidRDefault="00EE0656" w:rsidP="00EE0656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EE065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EE0656" w:rsidRPr="00EE0656" w:rsidRDefault="00EE0656" w:rsidP="00EE0656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EE065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EE0656" w:rsidRPr="00EE0656" w:rsidRDefault="00EE0656" w:rsidP="00EE0656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</w:pPr>
      <w:r w:rsidRPr="00EE065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III.4.4) Dokumenty dotyczące przynależności do tej samej grupy kapitałowej</w:t>
      </w:r>
    </w:p>
    <w:p w:rsidR="00EE0656" w:rsidRPr="00EE0656" w:rsidRDefault="00EE0656" w:rsidP="00EE0656">
      <w:pPr>
        <w:numPr>
          <w:ilvl w:val="0"/>
          <w:numId w:val="7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EE065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EE0656" w:rsidRPr="00EE0656" w:rsidRDefault="00EE0656" w:rsidP="00EE0656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EE0656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IV: PROCEDURA</w:t>
      </w:r>
    </w:p>
    <w:p w:rsidR="00EE0656" w:rsidRPr="00EE0656" w:rsidRDefault="00EE0656" w:rsidP="00EE0656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EE065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IV.1) TRYB UDZIELENIA ZAMÓWIENIA</w:t>
      </w:r>
    </w:p>
    <w:p w:rsidR="00EE0656" w:rsidRPr="00EE0656" w:rsidRDefault="00EE0656" w:rsidP="00EE0656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EE065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IV.1.1) Tryb udzielenia zamówienia:</w:t>
      </w:r>
      <w:r w:rsidRPr="00EE065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przetarg nieograniczony.</w:t>
      </w:r>
    </w:p>
    <w:p w:rsidR="00EE0656" w:rsidRPr="00EE0656" w:rsidRDefault="00EE0656" w:rsidP="00EE0656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EE065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IV.2) KRYTERIA OCENY OFERT</w:t>
      </w:r>
    </w:p>
    <w:p w:rsidR="00EE0656" w:rsidRPr="00EE0656" w:rsidRDefault="00EE0656" w:rsidP="00EE0656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EE065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IV.2.1) Kryteria oceny ofert: </w:t>
      </w:r>
      <w:r w:rsidRPr="00EE065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cena oraz inne kryteria związane z przedmiotem zamówienia:</w:t>
      </w:r>
    </w:p>
    <w:p w:rsidR="00EE0656" w:rsidRPr="00EE0656" w:rsidRDefault="00EE0656" w:rsidP="00EE0656">
      <w:pPr>
        <w:numPr>
          <w:ilvl w:val="0"/>
          <w:numId w:val="8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EE065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1 - Cena - 99.00</w:t>
      </w:r>
    </w:p>
    <w:p w:rsidR="00EE0656" w:rsidRPr="00EE0656" w:rsidRDefault="00EE0656" w:rsidP="00EE0656">
      <w:pPr>
        <w:numPr>
          <w:ilvl w:val="0"/>
          <w:numId w:val="8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EE065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2 - Okres gwarancji - 1.00</w:t>
      </w:r>
    </w:p>
    <w:p w:rsidR="00EE0656" w:rsidRPr="00EE0656" w:rsidRDefault="00EE0656" w:rsidP="00EE0656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EE065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IV.2.2)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248"/>
      </w:tblGrid>
      <w:tr w:rsidR="00EE0656" w:rsidRPr="00EE0656" w:rsidTr="00EE0656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656" w:rsidRPr="00EE0656" w:rsidRDefault="00EE0656" w:rsidP="00EE0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EE065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E0656" w:rsidRPr="00EE0656" w:rsidRDefault="00EE0656" w:rsidP="00EE06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EE065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przeprowadzona będzie aukcja elektroniczna,</w:t>
            </w:r>
            <w:r w:rsidRPr="00EE065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adres strony, na której będzie prowadzona:</w:t>
            </w:r>
          </w:p>
        </w:tc>
      </w:tr>
    </w:tbl>
    <w:p w:rsidR="00EE0656" w:rsidRPr="00EE0656" w:rsidRDefault="00EE0656" w:rsidP="00EE0656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EE065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IV.3) ZMIANA UMOWY</w:t>
      </w:r>
    </w:p>
    <w:p w:rsidR="00EE0656" w:rsidRPr="00EE0656" w:rsidRDefault="00EE0656" w:rsidP="00EE0656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EE065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przewiduje się istotne zmiany postanowień zawartej umowy w stosunku do treści oferty, na podstawie której dokonano wyboru wykonawcy:</w:t>
      </w:r>
    </w:p>
    <w:p w:rsidR="00EE0656" w:rsidRPr="00EE0656" w:rsidRDefault="00EE0656" w:rsidP="00EE0656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EE065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Dopuszczalne zmiany postanowień umowy oraz określenie warunków zmian</w:t>
      </w:r>
    </w:p>
    <w:p w:rsidR="00EE0656" w:rsidRPr="00EE0656" w:rsidRDefault="00EE0656" w:rsidP="00EE0656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EE065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1. Istotne postanowienia umowy określone zostały we wzorze umowy. 2. Istnieje możliwość wprowadzenia zmian postanowień zawartej umowy w stosunku do treści oferty, na podstawie której </w:t>
      </w:r>
      <w:r w:rsidRPr="00EE065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lastRenderedPageBreak/>
        <w:t xml:space="preserve">dokonano wyboru wykonawcy. 3. Kierując się zapisami art.144 ust.1 Ustawy z dnia 29 stycznia 2004r. Prawo zamówień publicznych tekst jednolity: DZ.U. z 2013r poz. 907, z </w:t>
      </w:r>
      <w:proofErr w:type="spellStart"/>
      <w:r w:rsidRPr="00EE065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późn</w:t>
      </w:r>
      <w:proofErr w:type="spellEnd"/>
      <w:r w:rsidRPr="00EE065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. zmianami. Zamawiający dopuszcza dokonanie zmian postanowień zawartej umowy w stosunku do treści oferty, na podstawie której dokonano wyboru Wykonawcy w następujących sytuacjach: 1. Zmiana terminu realizacji umowy: a. jeżeli zmiana jest konieczna z powodu działania siły wyższej tj. niezwykłych i nieprzewidzianych okoliczności niezależnych od strony, która się na nie powołuje i których konsekwencji mimo zachowania należytej staranności nie można było uniknąć w szczególności niesprzyjających warunków atmosferycznych i klęsk żywiołowych, katastrofy budowlanej uniemożliwiających terminowe wykonanie przedmiotu umowy, b. w przypadku wystąpienia procedury odwoławczej, 2. zmiana stawki VAT w przypadku zmiany przepisu w tym zakresie, 4.Warunkiem dokonania zmian postanowień zawartej umowy jest protokół konieczności podpisany przez przedstawicieli Zamawiającego i Wykonawcy. 5.Protokół powinien zawierać szczegółowe uzasadnienie konieczności wprowadzenia zmiany umowy. 6. Ostateczną decyzję w sprawie dokonania zmian postanowień umowy podejmuje Kierownik Zamawiającego zatwierdzając protokół konieczności.</w:t>
      </w:r>
    </w:p>
    <w:p w:rsidR="00EE0656" w:rsidRPr="00EE0656" w:rsidRDefault="00EE0656" w:rsidP="00EE0656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EE065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IV.4) INFORMACJE ADMINISTRACYJNE</w:t>
      </w:r>
    </w:p>
    <w:p w:rsidR="00EE0656" w:rsidRPr="00EE0656" w:rsidRDefault="00EE0656" w:rsidP="00EE0656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EE065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IV.4.1)</w:t>
      </w:r>
      <w:r w:rsidRPr="00EE065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</w:t>
      </w:r>
      <w:r w:rsidRPr="00EE065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Adres strony internetowej, na której jest dostępna specyfikacja istotnych warunków zamówienia:</w:t>
      </w:r>
      <w:r w:rsidRPr="00EE065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www.bip.gozd.pl</w:t>
      </w:r>
      <w:r w:rsidRPr="00EE065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br/>
      </w:r>
      <w:r w:rsidRPr="00EE065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Specyfikację istotnych warunków zamówienia można uzyskać pod adresem:</w:t>
      </w:r>
      <w:r w:rsidRPr="00EE065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Urząd Gminy w Goździe ul. Radomska 7, 26-634 Gózd.</w:t>
      </w:r>
    </w:p>
    <w:p w:rsidR="00EE0656" w:rsidRPr="00EE0656" w:rsidRDefault="00EE0656" w:rsidP="00EE0656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EE065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IV.4.4) Termin składania wniosków o dopuszczenie do udziału w postępowaniu lub ofert:</w:t>
      </w:r>
      <w:r w:rsidRPr="00EE065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15.06.2016 godzina 10:00, miejsce: Urząd Gminy w Goździe ul. Radomska 7, 26-634 Gózd.</w:t>
      </w:r>
    </w:p>
    <w:p w:rsidR="00EE0656" w:rsidRPr="00EE0656" w:rsidRDefault="00EE0656" w:rsidP="00EE0656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EE065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IV.4.5) Termin związania ofertą:</w:t>
      </w:r>
      <w:r w:rsidRPr="00EE065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okres w dniach: 30 (od ostatecznego terminu składania ofert).</w:t>
      </w:r>
    </w:p>
    <w:p w:rsidR="00EE0656" w:rsidRPr="00EE0656" w:rsidRDefault="00EE0656" w:rsidP="00EE0656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EE065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 </w:t>
      </w:r>
      <w:r w:rsidRPr="00EE065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nie</w:t>
      </w:r>
    </w:p>
    <w:p w:rsidR="00EE0656" w:rsidRPr="00EE0656" w:rsidRDefault="00EE0656" w:rsidP="00EE0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7150" w:rsidRDefault="00EE0656"/>
    <w:sectPr w:rsidR="009671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E34A7"/>
    <w:multiLevelType w:val="multilevel"/>
    <w:tmpl w:val="443E4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0A3152"/>
    <w:multiLevelType w:val="multilevel"/>
    <w:tmpl w:val="CC94E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E9A192A"/>
    <w:multiLevelType w:val="multilevel"/>
    <w:tmpl w:val="0D747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6756CFF"/>
    <w:multiLevelType w:val="multilevel"/>
    <w:tmpl w:val="66601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6E77A6"/>
    <w:multiLevelType w:val="multilevel"/>
    <w:tmpl w:val="BA5E4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D4C22B9"/>
    <w:multiLevelType w:val="multilevel"/>
    <w:tmpl w:val="7D70C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394D4B"/>
    <w:multiLevelType w:val="multilevel"/>
    <w:tmpl w:val="DAB62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7D31B7"/>
    <w:multiLevelType w:val="multilevel"/>
    <w:tmpl w:val="EA94C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4C0"/>
    <w:rsid w:val="00051183"/>
    <w:rsid w:val="000A5E05"/>
    <w:rsid w:val="00EE0656"/>
    <w:rsid w:val="00FA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391A09-1108-42C1-BFBB-41CAF22BD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1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1715</Words>
  <Characters>10296</Characters>
  <Application>Microsoft Office Word</Application>
  <DocSecurity>0</DocSecurity>
  <Lines>85</Lines>
  <Paragraphs>23</Paragraphs>
  <ScaleCrop>false</ScaleCrop>
  <Company/>
  <LinksUpToDate>false</LinksUpToDate>
  <CharactersWithSpaces>11988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2</cp:revision>
  <dcterms:created xsi:type="dcterms:W3CDTF">2016-04-28T11:18:00Z</dcterms:created>
  <dcterms:modified xsi:type="dcterms:W3CDTF">2016-04-28T11:19:00Z</dcterms:modified>
</cp:coreProperties>
</file>